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E7" w:rsidRPr="00EB7145" w:rsidRDefault="00EB7145" w:rsidP="003506E7">
      <w:pPr>
        <w:shd w:val="clear" w:color="auto" w:fill="FFFFFF"/>
        <w:spacing w:before="120" w:after="120" w:line="330" w:lineRule="atLeast"/>
        <w:textAlignment w:val="baseline"/>
        <w:outlineLvl w:val="0"/>
        <w:rPr>
          <w:rFonts w:ascii="CCW Precursive 7" w:eastAsia="Times New Roman" w:hAnsi="CCW Precursive 7" w:cs="Arial"/>
          <w:b/>
          <w:kern w:val="36"/>
          <w:sz w:val="28"/>
          <w:szCs w:val="30"/>
          <w:u w:val="single"/>
        </w:rPr>
      </w:pPr>
      <w:r>
        <w:rPr>
          <w:noProof/>
          <w:lang w:eastAsia="en-GB"/>
        </w:rPr>
        <w:drawing>
          <wp:anchor distT="0" distB="0" distL="114300" distR="114300" simplePos="0" relativeHeight="251666944" behindDoc="0" locked="0" layoutInCell="1" allowOverlap="1" wp14:anchorId="2A733E0A" wp14:editId="221FE0BF">
            <wp:simplePos x="0" y="0"/>
            <wp:positionH relativeFrom="column">
              <wp:posOffset>2551415</wp:posOffset>
            </wp:positionH>
            <wp:positionV relativeFrom="paragraph">
              <wp:posOffset>-765190</wp:posOffset>
            </wp:positionV>
            <wp:extent cx="723014" cy="740648"/>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3014" cy="740648"/>
                    </a:xfrm>
                    <a:prstGeom prst="rect">
                      <a:avLst/>
                    </a:prstGeom>
                  </pic:spPr>
                </pic:pic>
              </a:graphicData>
            </a:graphic>
            <wp14:sizeRelH relativeFrom="page">
              <wp14:pctWidth>0</wp14:pctWidth>
            </wp14:sizeRelH>
            <wp14:sizeRelV relativeFrom="page">
              <wp14:pctHeight>0</wp14:pctHeight>
            </wp14:sizeRelV>
          </wp:anchor>
        </w:drawing>
      </w:r>
      <w:r w:rsidR="003506E7" w:rsidRPr="00EB7145">
        <w:rPr>
          <w:rFonts w:ascii="CCW Precursive 7" w:eastAsia="Times New Roman" w:hAnsi="CCW Precursive 7" w:cs="Arial"/>
          <w:b/>
          <w:kern w:val="36"/>
          <w:sz w:val="28"/>
          <w:szCs w:val="30"/>
          <w:u w:val="single"/>
        </w:rPr>
        <w:t>Spiritual, Moral, Social &amp; Cultural Development</w:t>
      </w:r>
    </w:p>
    <w:p w:rsidR="003506E7" w:rsidRPr="00EB7145" w:rsidRDefault="003506E7" w:rsidP="003506E7">
      <w:pPr>
        <w:shd w:val="clear" w:color="auto" w:fill="FFFFFF"/>
        <w:spacing w:after="300" w:line="240" w:lineRule="auto"/>
        <w:textAlignment w:val="baseline"/>
        <w:rPr>
          <w:rFonts w:ascii="CCW Precursive 7" w:eastAsia="Times New Roman" w:hAnsi="CCW Precursive 7" w:cs="Arial"/>
          <w:sz w:val="20"/>
          <w:szCs w:val="18"/>
        </w:rPr>
      </w:pPr>
      <w:r w:rsidRPr="00EB7145">
        <w:rPr>
          <w:rFonts w:ascii="CCW Precursive 7" w:eastAsia="Times New Roman" w:hAnsi="CCW Precursive 7" w:cs="Arial"/>
          <w:sz w:val="20"/>
          <w:szCs w:val="18"/>
        </w:rPr>
        <w:t xml:space="preserve">At </w:t>
      </w:r>
      <w:proofErr w:type="spellStart"/>
      <w:r w:rsidRPr="00EB7145">
        <w:rPr>
          <w:rFonts w:ascii="CCW Precursive 7" w:eastAsia="Times New Roman" w:hAnsi="CCW Precursive 7" w:cs="Arial"/>
          <w:sz w:val="20"/>
          <w:szCs w:val="18"/>
        </w:rPr>
        <w:t>Childer</w:t>
      </w:r>
      <w:proofErr w:type="spellEnd"/>
      <w:r w:rsidRPr="00EB7145">
        <w:rPr>
          <w:rFonts w:ascii="CCW Precursive 7" w:eastAsia="Times New Roman" w:hAnsi="CCW Precursive 7" w:cs="Arial"/>
          <w:sz w:val="20"/>
          <w:szCs w:val="18"/>
        </w:rPr>
        <w:t xml:space="preserve"> Thornton Primary School, we </w:t>
      </w:r>
      <w:proofErr w:type="spellStart"/>
      <w:r w:rsidRPr="00EB7145">
        <w:rPr>
          <w:rFonts w:ascii="CCW Precursive 7" w:eastAsia="Times New Roman" w:hAnsi="CCW Precursive 7" w:cs="Arial"/>
          <w:sz w:val="20"/>
          <w:szCs w:val="18"/>
        </w:rPr>
        <w:t>recognise</w:t>
      </w:r>
      <w:proofErr w:type="spellEnd"/>
      <w:r w:rsidRPr="00EB7145">
        <w:rPr>
          <w:rFonts w:ascii="CCW Precursive 7" w:eastAsia="Times New Roman" w:hAnsi="CCW Precursive 7" w:cs="Arial"/>
          <w:sz w:val="20"/>
          <w:szCs w:val="18"/>
        </w:rPr>
        <w:t xml:space="preserve"> that the personal development of pupils, spiritually, morally, socially and culturally plays a significant part in their ability to learn and achieve. We therefore aim to provide an education that provides children with opportunities to explore and develop their own values and beliefs, spiritual awareness, high standards of personal </w:t>
      </w:r>
      <w:proofErr w:type="spellStart"/>
      <w:r w:rsidRPr="00EB7145">
        <w:rPr>
          <w:rFonts w:ascii="CCW Precursive 7" w:eastAsia="Times New Roman" w:hAnsi="CCW Precursive 7" w:cs="Arial"/>
          <w:sz w:val="20"/>
          <w:szCs w:val="18"/>
        </w:rPr>
        <w:t>behaviour</w:t>
      </w:r>
      <w:proofErr w:type="spellEnd"/>
      <w:r w:rsidRPr="00EB7145">
        <w:rPr>
          <w:rFonts w:ascii="CCW Precursive 7" w:eastAsia="Times New Roman" w:hAnsi="CCW Precursive 7" w:cs="Arial"/>
          <w:sz w:val="20"/>
          <w:szCs w:val="18"/>
        </w:rPr>
        <w:t>, a positive caring attitude towards other people, an understanding of their social and cultural traditions and an appreciation of the diversity and richness of other cultures. This is embedded throughout all aspects of school life.</w:t>
      </w:r>
    </w:p>
    <w:p w:rsidR="003506E7" w:rsidRPr="00EB7145" w:rsidRDefault="003506E7" w:rsidP="003506E7">
      <w:pPr>
        <w:shd w:val="clear" w:color="auto" w:fill="FFFFFF"/>
        <w:spacing w:after="300" w:line="240" w:lineRule="auto"/>
        <w:textAlignment w:val="baseline"/>
        <w:rPr>
          <w:rFonts w:ascii="CCW Precursive 7" w:eastAsia="Times New Roman" w:hAnsi="CCW Precursive 7" w:cs="Arial"/>
          <w:sz w:val="20"/>
          <w:szCs w:val="18"/>
        </w:rPr>
      </w:pPr>
      <w:r w:rsidRPr="00EB7145">
        <w:rPr>
          <w:rFonts w:ascii="CCW Precursive 7" w:eastAsia="Times New Roman" w:hAnsi="CCW Precursive 7" w:cs="Arial"/>
          <w:noProof/>
          <w:sz w:val="20"/>
          <w:szCs w:val="18"/>
          <w:lang w:val="en-GB" w:eastAsia="en-GB"/>
        </w:rPr>
        <mc:AlternateContent>
          <mc:Choice Requires="wps">
            <w:drawing>
              <wp:anchor distT="0" distB="0" distL="114300" distR="114300" simplePos="0" relativeHeight="251649536" behindDoc="0" locked="0" layoutInCell="1" allowOverlap="1" wp14:anchorId="38D0A7E6" wp14:editId="37C5E7A4">
                <wp:simplePos x="0" y="0"/>
                <wp:positionH relativeFrom="column">
                  <wp:posOffset>620</wp:posOffset>
                </wp:positionH>
                <wp:positionV relativeFrom="paragraph">
                  <wp:posOffset>248595</wp:posOffset>
                </wp:positionV>
                <wp:extent cx="6201410" cy="1052623"/>
                <wp:effectExtent l="0" t="0" r="27940" b="14605"/>
                <wp:wrapNone/>
                <wp:docPr id="1" name="Rounded Rectangle 1"/>
                <wp:cNvGraphicFramePr/>
                <a:graphic xmlns:a="http://schemas.openxmlformats.org/drawingml/2006/main">
                  <a:graphicData uri="http://schemas.microsoft.com/office/word/2010/wordprocessingShape">
                    <wps:wsp>
                      <wps:cNvSpPr/>
                      <wps:spPr>
                        <a:xfrm>
                          <a:off x="0" y="0"/>
                          <a:ext cx="6201410" cy="1052623"/>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F64074" id="Rounded Rectangle 1" o:spid="_x0000_s1026" style="position:absolute;margin-left:.05pt;margin-top:19.55pt;width:488.3pt;height:82.9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" filled="f" strokecolor="#00b050" strokeweight="2pt"/>
            </w:pict>
          </mc:Fallback>
        </mc:AlternateContent>
      </w:r>
      <w:r w:rsidRPr="00EB7145">
        <w:rPr>
          <w:rFonts w:ascii="CCW Precursive 7" w:eastAsia="Times New Roman" w:hAnsi="CCW Precursive 7" w:cs="Arial"/>
          <w:sz w:val="20"/>
          <w:szCs w:val="18"/>
        </w:rPr>
        <w:t xml:space="preserve">The aims of our SMSC education </w:t>
      </w:r>
      <w:proofErr w:type="spellStart"/>
      <w:r w:rsidRPr="00EB7145">
        <w:rPr>
          <w:rFonts w:ascii="CCW Precursive 7" w:eastAsia="Times New Roman" w:hAnsi="CCW Precursive 7" w:cs="Arial"/>
          <w:sz w:val="20"/>
          <w:szCs w:val="18"/>
        </w:rPr>
        <w:t>programme</w:t>
      </w:r>
      <w:proofErr w:type="spellEnd"/>
      <w:r w:rsidRPr="00EB7145">
        <w:rPr>
          <w:rFonts w:ascii="CCW Precursive 7" w:eastAsia="Times New Roman" w:hAnsi="CCW Precursive 7" w:cs="Arial"/>
          <w:sz w:val="20"/>
          <w:szCs w:val="18"/>
        </w:rPr>
        <w:t xml:space="preserve"> are: </w:t>
      </w:r>
    </w:p>
    <w:p w:rsidR="003506E7" w:rsidRPr="00EB7145" w:rsidRDefault="003506E7" w:rsidP="003506E7">
      <w:pPr>
        <w:numPr>
          <w:ilvl w:val="0"/>
          <w:numId w:val="1"/>
        </w:numPr>
        <w:shd w:val="clear" w:color="auto" w:fill="FFFFFF"/>
        <w:spacing w:after="75" w:line="270" w:lineRule="atLeast"/>
        <w:ind w:left="750"/>
        <w:textAlignment w:val="baseline"/>
        <w:rPr>
          <w:rFonts w:ascii="CCW Precursive 7" w:eastAsia="Times New Roman" w:hAnsi="CCW Precursive 7" w:cs="Arial"/>
          <w:sz w:val="24"/>
          <w:szCs w:val="18"/>
        </w:rPr>
      </w:pPr>
      <w:proofErr w:type="gramStart"/>
      <w:r w:rsidRPr="00EB7145">
        <w:rPr>
          <w:rFonts w:ascii="CCW Precursive 7" w:eastAsia="Times New Roman" w:hAnsi="CCW Precursive 7" w:cs="Arial"/>
          <w:sz w:val="24"/>
          <w:szCs w:val="18"/>
        </w:rPr>
        <w:t>to</w:t>
      </w:r>
      <w:proofErr w:type="gramEnd"/>
      <w:r w:rsidRPr="00EB7145">
        <w:rPr>
          <w:rFonts w:ascii="CCW Precursive 7" w:eastAsia="Times New Roman" w:hAnsi="CCW Precursive 7" w:cs="Arial"/>
          <w:sz w:val="24"/>
          <w:szCs w:val="18"/>
        </w:rPr>
        <w:t xml:space="preserve"> ensure pupils’ education at </w:t>
      </w:r>
      <w:proofErr w:type="spellStart"/>
      <w:r w:rsidRPr="00EB7145">
        <w:rPr>
          <w:rFonts w:ascii="CCW Precursive 7" w:eastAsia="Times New Roman" w:hAnsi="CCW Precursive 7" w:cs="Arial"/>
          <w:sz w:val="24"/>
          <w:szCs w:val="18"/>
        </w:rPr>
        <w:t>Childer</w:t>
      </w:r>
      <w:proofErr w:type="spellEnd"/>
      <w:r w:rsidRPr="00EB7145">
        <w:rPr>
          <w:rFonts w:ascii="CCW Precursive 7" w:eastAsia="Times New Roman" w:hAnsi="CCW Precursive 7" w:cs="Arial"/>
          <w:sz w:val="24"/>
          <w:szCs w:val="18"/>
        </w:rPr>
        <w:t xml:space="preserve"> Thornton is holistic rather than focused narrowly on purely academic aspects of learning.</w:t>
      </w:r>
    </w:p>
    <w:p w:rsidR="003506E7" w:rsidRPr="00EB7145" w:rsidRDefault="00EB7145" w:rsidP="003506E7">
      <w:pPr>
        <w:shd w:val="clear" w:color="auto" w:fill="FFFFFF"/>
        <w:spacing w:after="75" w:line="270" w:lineRule="atLeast"/>
        <w:textAlignment w:val="baseline"/>
        <w:rPr>
          <w:rFonts w:ascii="CCW Precursive 7" w:eastAsia="Times New Roman" w:hAnsi="CCW Precursive 7" w:cs="Arial"/>
          <w:sz w:val="24"/>
          <w:szCs w:val="18"/>
        </w:rPr>
      </w:pPr>
      <w:r w:rsidRPr="00EB7145">
        <w:rPr>
          <w:rFonts w:ascii="CCW Precursive 7" w:eastAsia="Times New Roman" w:hAnsi="CCW Precursive 7" w:cs="Arial"/>
          <w:noProof/>
          <w:sz w:val="24"/>
          <w:szCs w:val="18"/>
          <w:lang w:val="en-GB" w:eastAsia="en-GB"/>
        </w:rPr>
        <mc:AlternateContent>
          <mc:Choice Requires="wps">
            <w:drawing>
              <wp:anchor distT="0" distB="0" distL="114300" distR="114300" simplePos="0" relativeHeight="251653632" behindDoc="0" locked="0" layoutInCell="1" allowOverlap="1" wp14:anchorId="21894011" wp14:editId="296B9828">
                <wp:simplePos x="0" y="0"/>
                <wp:positionH relativeFrom="column">
                  <wp:posOffset>295</wp:posOffset>
                </wp:positionH>
                <wp:positionV relativeFrom="paragraph">
                  <wp:posOffset>255270</wp:posOffset>
                </wp:positionV>
                <wp:extent cx="6201410" cy="1073888"/>
                <wp:effectExtent l="0" t="0" r="27940" b="12065"/>
                <wp:wrapNone/>
                <wp:docPr id="2" name="Rounded Rectangle 2"/>
                <wp:cNvGraphicFramePr/>
                <a:graphic xmlns:a="http://schemas.openxmlformats.org/drawingml/2006/main">
                  <a:graphicData uri="http://schemas.microsoft.com/office/word/2010/wordprocessingShape">
                    <wps:wsp>
                      <wps:cNvSpPr/>
                      <wps:spPr>
                        <a:xfrm>
                          <a:off x="0" y="0"/>
                          <a:ext cx="6201410" cy="1073888"/>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49BAE" id="Rounded Rectangle 2" o:spid="_x0000_s1026" style="position:absolute;margin-left:0;margin-top:20.1pt;width:488.3pt;height:84.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" filled="f" strokecolor="#00b050" strokeweight="2pt"/>
            </w:pict>
          </mc:Fallback>
        </mc:AlternateContent>
      </w:r>
    </w:p>
    <w:p w:rsidR="003506E7" w:rsidRPr="00EB7145" w:rsidRDefault="003506E7" w:rsidP="003506E7">
      <w:pPr>
        <w:numPr>
          <w:ilvl w:val="0"/>
          <w:numId w:val="1"/>
        </w:numPr>
        <w:shd w:val="clear" w:color="auto" w:fill="FFFFFF"/>
        <w:spacing w:after="75" w:line="270" w:lineRule="atLeast"/>
        <w:ind w:left="750"/>
        <w:textAlignment w:val="baseline"/>
        <w:rPr>
          <w:rFonts w:ascii="CCW Precursive 7" w:eastAsia="Times New Roman" w:hAnsi="CCW Precursive 7" w:cs="Arial"/>
          <w:sz w:val="24"/>
          <w:szCs w:val="18"/>
        </w:rPr>
      </w:pPr>
      <w:proofErr w:type="gramStart"/>
      <w:r w:rsidRPr="00EB7145">
        <w:rPr>
          <w:rFonts w:ascii="CCW Precursive 7" w:eastAsia="Times New Roman" w:hAnsi="CCW Precursive 7" w:cs="Arial"/>
          <w:sz w:val="24"/>
          <w:szCs w:val="18"/>
        </w:rPr>
        <w:t>to</w:t>
      </w:r>
      <w:proofErr w:type="gramEnd"/>
      <w:r w:rsidRPr="00EB7145">
        <w:rPr>
          <w:rFonts w:ascii="CCW Precursive 7" w:eastAsia="Times New Roman" w:hAnsi="CCW Precursive 7" w:cs="Arial"/>
          <w:sz w:val="24"/>
          <w:szCs w:val="18"/>
        </w:rPr>
        <w:t xml:space="preserve"> provide pupils with a rounded education, including learning how to work and play together, understanding and respecting others’ points of view, respecting and applying rules and understanding why these exist. </w:t>
      </w:r>
    </w:p>
    <w:p w:rsidR="003506E7" w:rsidRPr="00EB7145" w:rsidRDefault="00EB7145" w:rsidP="003506E7">
      <w:pPr>
        <w:shd w:val="clear" w:color="auto" w:fill="FFFFFF"/>
        <w:spacing w:after="75" w:line="270" w:lineRule="atLeast"/>
        <w:textAlignment w:val="baseline"/>
        <w:rPr>
          <w:rFonts w:ascii="CCW Precursive 7" w:eastAsia="Times New Roman" w:hAnsi="CCW Precursive 7" w:cs="Arial"/>
          <w:sz w:val="24"/>
          <w:szCs w:val="18"/>
        </w:rPr>
      </w:pPr>
      <w:r w:rsidRPr="00EB7145">
        <w:rPr>
          <w:rFonts w:ascii="CCW Precursive 7" w:eastAsia="Times New Roman" w:hAnsi="CCW Precursive 7" w:cs="Arial"/>
          <w:noProof/>
          <w:sz w:val="24"/>
          <w:szCs w:val="18"/>
          <w:lang w:val="en-GB" w:eastAsia="en-GB"/>
        </w:rPr>
        <mc:AlternateContent>
          <mc:Choice Requires="wps">
            <w:drawing>
              <wp:anchor distT="0" distB="0" distL="114300" distR="114300" simplePos="0" relativeHeight="251659776" behindDoc="0" locked="0" layoutInCell="1" allowOverlap="1" wp14:anchorId="4DC91D3E" wp14:editId="3773A08D">
                <wp:simplePos x="0" y="0"/>
                <wp:positionH relativeFrom="column">
                  <wp:posOffset>-10633</wp:posOffset>
                </wp:positionH>
                <wp:positionV relativeFrom="paragraph">
                  <wp:posOffset>193882</wp:posOffset>
                </wp:positionV>
                <wp:extent cx="6201410" cy="1201479"/>
                <wp:effectExtent l="0" t="0" r="27940" b="17780"/>
                <wp:wrapNone/>
                <wp:docPr id="3" name="Rounded Rectangle 3"/>
                <wp:cNvGraphicFramePr/>
                <a:graphic xmlns:a="http://schemas.openxmlformats.org/drawingml/2006/main">
                  <a:graphicData uri="http://schemas.microsoft.com/office/word/2010/wordprocessingShape">
                    <wps:wsp>
                      <wps:cNvSpPr/>
                      <wps:spPr>
                        <a:xfrm>
                          <a:off x="0" y="0"/>
                          <a:ext cx="6201410" cy="1201479"/>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1FEA2" id="Rounded Rectangle 3" o:spid="_x0000_s1026" style="position:absolute;margin-left:-.85pt;margin-top:15.25pt;width:488.3pt;height:94.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" filled="f" strokecolor="#00b050" strokeweight="2pt"/>
            </w:pict>
          </mc:Fallback>
        </mc:AlternateContent>
      </w:r>
    </w:p>
    <w:p w:rsidR="003506E7" w:rsidRPr="00EB7145" w:rsidRDefault="003506E7" w:rsidP="003506E7">
      <w:pPr>
        <w:numPr>
          <w:ilvl w:val="0"/>
          <w:numId w:val="1"/>
        </w:numPr>
        <w:shd w:val="clear" w:color="auto" w:fill="FFFFFF"/>
        <w:spacing w:after="75" w:line="270" w:lineRule="atLeast"/>
        <w:ind w:left="750"/>
        <w:textAlignment w:val="baseline"/>
        <w:rPr>
          <w:rFonts w:ascii="CCW Precursive 7" w:eastAsia="Times New Roman" w:hAnsi="CCW Precursive 7" w:cs="Arial"/>
          <w:sz w:val="24"/>
          <w:szCs w:val="18"/>
        </w:rPr>
      </w:pPr>
      <w:proofErr w:type="gramStart"/>
      <w:r w:rsidRPr="00EB7145">
        <w:rPr>
          <w:rFonts w:ascii="CCW Precursive 7" w:eastAsia="Times New Roman" w:hAnsi="CCW Precursive 7" w:cs="Arial"/>
          <w:sz w:val="24"/>
          <w:szCs w:val="18"/>
        </w:rPr>
        <w:t>to</w:t>
      </w:r>
      <w:proofErr w:type="gramEnd"/>
      <w:r w:rsidRPr="00EB7145">
        <w:rPr>
          <w:rFonts w:ascii="CCW Precursive 7" w:eastAsia="Times New Roman" w:hAnsi="CCW Precursive 7" w:cs="Arial"/>
          <w:sz w:val="24"/>
          <w:szCs w:val="18"/>
        </w:rPr>
        <w:t xml:space="preserve"> prepare pupils to contribute to society and culture throughout their lives, and enable them to participate actively and positively in the life of the school, their local community and wider society.</w:t>
      </w:r>
    </w:p>
    <w:p w:rsidR="003506E7" w:rsidRPr="00EB7145" w:rsidRDefault="00EB7145" w:rsidP="003506E7">
      <w:pPr>
        <w:shd w:val="clear" w:color="auto" w:fill="FFFFFF"/>
        <w:spacing w:after="75" w:line="270" w:lineRule="atLeast"/>
        <w:textAlignment w:val="baseline"/>
        <w:rPr>
          <w:rFonts w:ascii="CCW Precursive 7" w:eastAsia="Times New Roman" w:hAnsi="CCW Precursive 7" w:cs="Arial"/>
          <w:sz w:val="24"/>
          <w:szCs w:val="18"/>
        </w:rPr>
      </w:pPr>
      <w:r w:rsidRPr="00EB7145">
        <w:rPr>
          <w:rFonts w:ascii="CCW Precursive 7" w:eastAsia="Times New Roman" w:hAnsi="CCW Precursive 7" w:cs="Arial"/>
          <w:noProof/>
          <w:sz w:val="24"/>
          <w:szCs w:val="18"/>
          <w:lang w:val="en-GB" w:eastAsia="en-GB"/>
        </w:rPr>
        <mc:AlternateContent>
          <mc:Choice Requires="wps">
            <w:drawing>
              <wp:anchor distT="0" distB="0" distL="114300" distR="114300" simplePos="0" relativeHeight="251664896" behindDoc="0" locked="0" layoutInCell="1" allowOverlap="1" wp14:anchorId="644683A9" wp14:editId="0035E6EE">
                <wp:simplePos x="0" y="0"/>
                <wp:positionH relativeFrom="column">
                  <wp:posOffset>0</wp:posOffset>
                </wp:positionH>
                <wp:positionV relativeFrom="paragraph">
                  <wp:posOffset>273862</wp:posOffset>
                </wp:positionV>
                <wp:extent cx="6201410" cy="1052623"/>
                <wp:effectExtent l="0" t="0" r="27940" b="14605"/>
                <wp:wrapNone/>
                <wp:docPr id="4" name="Rounded Rectangle 4"/>
                <wp:cNvGraphicFramePr/>
                <a:graphic xmlns:a="http://schemas.openxmlformats.org/drawingml/2006/main">
                  <a:graphicData uri="http://schemas.microsoft.com/office/word/2010/wordprocessingShape">
                    <wps:wsp>
                      <wps:cNvSpPr/>
                      <wps:spPr>
                        <a:xfrm>
                          <a:off x="0" y="0"/>
                          <a:ext cx="6201410" cy="1052623"/>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2ADBB" id="Rounded Rectangle 4" o:spid="_x0000_s1026" style="position:absolute;margin-left:0;margin-top:21.55pt;width:488.3pt;height:82.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" filled="f" strokecolor="#00b050" strokeweight="2pt"/>
            </w:pict>
          </mc:Fallback>
        </mc:AlternateContent>
      </w:r>
    </w:p>
    <w:p w:rsidR="00AA7D1A" w:rsidRPr="00EB7145" w:rsidRDefault="003506E7" w:rsidP="00EB7145">
      <w:pPr>
        <w:numPr>
          <w:ilvl w:val="0"/>
          <w:numId w:val="1"/>
        </w:numPr>
        <w:shd w:val="clear" w:color="auto" w:fill="FFFFFF"/>
        <w:spacing w:after="75" w:line="270" w:lineRule="atLeast"/>
        <w:ind w:left="750"/>
        <w:textAlignment w:val="baseline"/>
        <w:rPr>
          <w:rFonts w:ascii="CCW Precursive 7" w:eastAsia="Times New Roman" w:hAnsi="CCW Precursive 7" w:cs="Arial"/>
          <w:sz w:val="24"/>
          <w:szCs w:val="18"/>
        </w:rPr>
      </w:pPr>
      <w:proofErr w:type="gramStart"/>
      <w:r w:rsidRPr="00EB7145">
        <w:rPr>
          <w:rFonts w:ascii="CCW Precursive 7" w:eastAsia="Times New Roman" w:hAnsi="CCW Precursive 7" w:cs="Arial"/>
          <w:sz w:val="24"/>
          <w:szCs w:val="18"/>
        </w:rPr>
        <w:t>to</w:t>
      </w:r>
      <w:proofErr w:type="gramEnd"/>
      <w:r w:rsidRPr="00EB7145">
        <w:rPr>
          <w:rFonts w:ascii="CCW Precursive 7" w:eastAsia="Times New Roman" w:hAnsi="CCW Precursive 7" w:cs="Arial"/>
          <w:sz w:val="24"/>
          <w:szCs w:val="18"/>
        </w:rPr>
        <w:t xml:space="preserve"> encourage pupils to value themselves and their unique contributions to their own and others’ lives, and in turn to value and celebrate others and their qualities and abilities.</w:t>
      </w:r>
      <w:bookmarkStart w:id="0" w:name="_GoBack"/>
      <w:bookmarkEnd w:id="0"/>
    </w:p>
    <w:sectPr w:rsidR="00AA7D1A" w:rsidRPr="00EB7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0A" w:rsidRDefault="004A4F0A" w:rsidP="00EB7145">
      <w:pPr>
        <w:spacing w:after="0" w:line="240" w:lineRule="auto"/>
      </w:pPr>
      <w:r>
        <w:separator/>
      </w:r>
    </w:p>
  </w:endnote>
  <w:endnote w:type="continuationSeparator" w:id="0">
    <w:p w:rsidR="004A4F0A" w:rsidRDefault="004A4F0A" w:rsidP="00EB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45" w:rsidRDefault="00EB7145" w:rsidP="00EB7145">
    <w:pPr>
      <w:pStyle w:val="Footer"/>
      <w:jc w:val="right"/>
    </w:pPr>
    <w:r>
      <w:t>Updated: 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0A" w:rsidRDefault="004A4F0A" w:rsidP="00EB7145">
      <w:pPr>
        <w:spacing w:after="0" w:line="240" w:lineRule="auto"/>
      </w:pPr>
      <w:r>
        <w:separator/>
      </w:r>
    </w:p>
  </w:footnote>
  <w:footnote w:type="continuationSeparator" w:id="0">
    <w:p w:rsidR="004A4F0A" w:rsidRDefault="004A4F0A" w:rsidP="00EB7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04"/>
    <w:multiLevelType w:val="multilevel"/>
    <w:tmpl w:val="6CA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E7"/>
    <w:rsid w:val="002E6223"/>
    <w:rsid w:val="003506E7"/>
    <w:rsid w:val="004A4F0A"/>
    <w:rsid w:val="007A56FB"/>
    <w:rsid w:val="00EB7145"/>
    <w:rsid w:val="00FA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CD68"/>
  <w15:docId w15:val="{E676D596-53E8-4B35-AD8B-CD352F3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45"/>
  </w:style>
  <w:style w:type="paragraph" w:styleId="Footer">
    <w:name w:val="footer"/>
    <w:basedOn w:val="Normal"/>
    <w:link w:val="FooterChar"/>
    <w:uiPriority w:val="99"/>
    <w:unhideWhenUsed/>
    <w:rsid w:val="00EB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45"/>
  </w:style>
  <w:style w:type="paragraph" w:styleId="BalloonText">
    <w:name w:val="Balloon Text"/>
    <w:basedOn w:val="Normal"/>
    <w:link w:val="BalloonTextChar"/>
    <w:uiPriority w:val="99"/>
    <w:semiHidden/>
    <w:unhideWhenUsed/>
    <w:rsid w:val="00EB7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Silcox</dc:creator>
  <cp:lastModifiedBy>Stacey Silcox</cp:lastModifiedBy>
  <cp:revision>2</cp:revision>
  <cp:lastPrinted>2019-06-24T13:47:00Z</cp:lastPrinted>
  <dcterms:created xsi:type="dcterms:W3CDTF">2019-02-25T14:02:00Z</dcterms:created>
  <dcterms:modified xsi:type="dcterms:W3CDTF">2019-06-24T13:47:00Z</dcterms:modified>
</cp:coreProperties>
</file>